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67" w:rsidRPr="00F85167" w:rsidRDefault="00BB58E0" w:rsidP="00F85167">
      <w:pPr>
        <w:tabs>
          <w:tab w:val="left" w:pos="1701"/>
        </w:tabs>
        <w:spacing w:after="0" w:line="240" w:lineRule="auto"/>
        <w:ind w:left="851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F85167" w:rsidRPr="00F85167" w:rsidRDefault="00BB58E0" w:rsidP="00F85167">
      <w:pPr>
        <w:tabs>
          <w:tab w:val="left" w:pos="1701"/>
        </w:tabs>
        <w:spacing w:after="0" w:line="240" w:lineRule="auto"/>
        <w:ind w:left="851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F302B5">
        <w:rPr>
          <w:rFonts w:ascii="Times New Roman" w:hAnsi="Times New Roman"/>
          <w:b/>
          <w:bCs/>
          <w:sz w:val="28"/>
          <w:szCs w:val="28"/>
        </w:rPr>
        <w:t>проведении</w:t>
      </w:r>
      <w:r w:rsidRPr="00F85167">
        <w:rPr>
          <w:rFonts w:ascii="Times New Roman" w:hAnsi="Times New Roman"/>
          <w:b/>
          <w:bCs/>
          <w:sz w:val="28"/>
          <w:szCs w:val="28"/>
        </w:rPr>
        <w:t xml:space="preserve"> интеллектуальной игры «Соображалки» </w:t>
      </w:r>
      <w:r w:rsidR="004066EF" w:rsidRPr="00F85167">
        <w:rPr>
          <w:rFonts w:ascii="Times New Roman" w:hAnsi="Times New Roman"/>
          <w:b/>
          <w:bCs/>
          <w:sz w:val="28"/>
          <w:szCs w:val="28"/>
        </w:rPr>
        <w:t xml:space="preserve">для обучающихся 2 классов </w:t>
      </w:r>
    </w:p>
    <w:p w:rsidR="00BB58E0" w:rsidRPr="00F85167" w:rsidRDefault="004066EF" w:rsidP="00F85167">
      <w:pPr>
        <w:tabs>
          <w:tab w:val="left" w:pos="1701"/>
        </w:tabs>
        <w:spacing w:after="0" w:line="240" w:lineRule="auto"/>
        <w:ind w:left="851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t>20</w:t>
      </w:r>
      <w:r w:rsidR="00F85167" w:rsidRPr="00F85167">
        <w:rPr>
          <w:rFonts w:ascii="Times New Roman" w:hAnsi="Times New Roman"/>
          <w:b/>
          <w:bCs/>
          <w:sz w:val="28"/>
          <w:szCs w:val="28"/>
        </w:rPr>
        <w:t>2</w:t>
      </w:r>
      <w:r w:rsidR="00A65C6F">
        <w:rPr>
          <w:rFonts w:ascii="Times New Roman" w:hAnsi="Times New Roman"/>
          <w:b/>
          <w:bCs/>
          <w:sz w:val="28"/>
          <w:szCs w:val="28"/>
        </w:rPr>
        <w:t>3</w:t>
      </w:r>
      <w:r w:rsidRPr="00F85167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A65C6F">
        <w:rPr>
          <w:rFonts w:ascii="Times New Roman" w:hAnsi="Times New Roman"/>
          <w:b/>
          <w:bCs/>
          <w:sz w:val="28"/>
          <w:szCs w:val="28"/>
        </w:rPr>
        <w:t>4</w:t>
      </w:r>
      <w:r w:rsidR="00F302B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85167" w:rsidRPr="00F85167">
        <w:rPr>
          <w:rFonts w:ascii="Times New Roman" w:hAnsi="Times New Roman"/>
          <w:b/>
          <w:bCs/>
          <w:sz w:val="28"/>
          <w:szCs w:val="28"/>
        </w:rPr>
        <w:t>уч.год</w:t>
      </w:r>
      <w:proofErr w:type="spellEnd"/>
    </w:p>
    <w:p w:rsidR="00BB58E0" w:rsidRPr="00332D4C" w:rsidRDefault="00BB58E0" w:rsidP="002F0C29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B58E0" w:rsidRPr="00F85167" w:rsidRDefault="00BB58E0" w:rsidP="00F85167">
      <w:pPr>
        <w:tabs>
          <w:tab w:val="left" w:pos="1701"/>
        </w:tabs>
        <w:spacing w:after="0" w:line="240" w:lineRule="auto"/>
        <w:ind w:left="851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t>1. Общие положения.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условия организации и проведения игры «Соображалки»  (Далее - Игра</w:t>
      </w:r>
      <w:r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Инициатор и организатор Игры: МАОУ СОШ № 91</w:t>
      </w:r>
      <w:r w:rsidR="00332D4C">
        <w:rPr>
          <w:rFonts w:ascii="Times New Roman" w:hAnsi="Times New Roman"/>
          <w:sz w:val="28"/>
          <w:szCs w:val="28"/>
        </w:rPr>
        <w:t>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BB58E0" w:rsidRPr="00F85167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t>2. Цели и задачи М</w:t>
      </w:r>
      <w:r w:rsidRPr="00F85167">
        <w:rPr>
          <w:rFonts w:ascii="Times New Roman" w:hAnsi="Times New Roman"/>
          <w:b/>
          <w:bCs/>
          <w:iCs/>
          <w:sz w:val="28"/>
          <w:szCs w:val="28"/>
        </w:rPr>
        <w:t>ероприятия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Цель </w:t>
      </w:r>
      <w:r>
        <w:rPr>
          <w:rFonts w:ascii="Times New Roman" w:hAnsi="Times New Roman"/>
          <w:iCs/>
          <w:sz w:val="28"/>
          <w:szCs w:val="28"/>
        </w:rPr>
        <w:t>Игры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 xml:space="preserve">обеспечение благоприятных условий для решения задач организации </w:t>
      </w:r>
      <w:r>
        <w:rPr>
          <w:rFonts w:ascii="Times New Roman" w:hAnsi="Times New Roman"/>
          <w:sz w:val="28"/>
          <w:szCs w:val="28"/>
        </w:rPr>
        <w:t xml:space="preserve">учебно-исследовательской и проектной деятельности, развития интеллектуальных способностей обучающихся, их социализации, профессиональной ориентации.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Задачи:</w:t>
      </w:r>
    </w:p>
    <w:p w:rsidR="00BB58E0" w:rsidRDefault="00BB58E0" w:rsidP="00F302B5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  <w:lang w:val="fr-FR"/>
        </w:rPr>
        <w:t>ыявление и поддержка одаренных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A65C6F">
        <w:rPr>
          <w:rFonts w:ascii="Times New Roman" w:hAnsi="Times New Roman"/>
          <w:sz w:val="28"/>
          <w:szCs w:val="28"/>
        </w:rPr>
        <w:t>обучающих</w:t>
      </w:r>
      <w:r>
        <w:rPr>
          <w:rFonts w:ascii="Times New Roman" w:hAnsi="Times New Roman"/>
          <w:sz w:val="28"/>
          <w:szCs w:val="28"/>
          <w:lang w:val="fr-FR"/>
        </w:rPr>
        <w:t>ся в</w:t>
      </w:r>
      <w:r>
        <w:rPr>
          <w:rFonts w:ascii="Times New Roman" w:hAnsi="Times New Roman"/>
          <w:sz w:val="28"/>
          <w:szCs w:val="28"/>
        </w:rPr>
        <w:t xml:space="preserve"> познавательной сфере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BB58E0" w:rsidRDefault="00BB58E0" w:rsidP="00F302B5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>активизация познавательной, интеллектуальной и творческой инициативы обучающихся;</w:t>
      </w:r>
    </w:p>
    <w:p w:rsidR="00BB58E0" w:rsidRDefault="00BB58E0" w:rsidP="00F302B5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>вовлечение обучающихся в коллективную познавательную деятельность;</w:t>
      </w:r>
    </w:p>
    <w:p w:rsidR="00BB58E0" w:rsidRDefault="00BB58E0" w:rsidP="00F302B5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>активизация интереса обучающихся к чтению;</w:t>
      </w:r>
    </w:p>
    <w:p w:rsidR="00BB58E0" w:rsidRDefault="00BB58E0" w:rsidP="00F302B5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>создание условий для командной и личной самореализации;</w:t>
      </w:r>
    </w:p>
    <w:p w:rsidR="00BB58E0" w:rsidRDefault="00BB58E0" w:rsidP="00F302B5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распространение эффективных педагогических практик организации познавательной и исследовательской деятельности обучающихся.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Cs/>
          <w:i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F85167">
        <w:rPr>
          <w:rFonts w:ascii="Times New Roman" w:hAnsi="Times New Roman"/>
          <w:b/>
          <w:bCs/>
          <w:iCs/>
          <w:sz w:val="28"/>
          <w:szCs w:val="28"/>
        </w:rPr>
        <w:t>Условия и порядок проведения Мероприятия.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Мероприятии принимают участие: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обучающиеся 2-х классов образовательных организаций Чкаловского района города Екатеринбурга</w:t>
      </w:r>
      <w:r w:rsidR="007475B1">
        <w:rPr>
          <w:rFonts w:ascii="Times New Roman" w:hAnsi="Times New Roman"/>
          <w:iCs/>
          <w:sz w:val="28"/>
          <w:szCs w:val="28"/>
        </w:rPr>
        <w:t xml:space="preserve"> (команда 5 человек)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162336" w:rsidRDefault="00162336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Количество участников ограничено. От образовательной организации может быть </w:t>
      </w:r>
      <w:r w:rsidR="00A65C6F">
        <w:rPr>
          <w:rFonts w:ascii="Times New Roman" w:hAnsi="Times New Roman"/>
          <w:iCs/>
          <w:sz w:val="28"/>
          <w:szCs w:val="28"/>
        </w:rPr>
        <w:t>представлена только 1 команда (</w:t>
      </w:r>
      <w:r>
        <w:rPr>
          <w:rFonts w:ascii="Times New Roman" w:hAnsi="Times New Roman"/>
          <w:iCs/>
          <w:sz w:val="28"/>
          <w:szCs w:val="28"/>
        </w:rPr>
        <w:t>победители школьного конкурса)</w:t>
      </w:r>
    </w:p>
    <w:p w:rsidR="00332D4C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162336">
        <w:rPr>
          <w:rFonts w:ascii="Times New Roman" w:hAnsi="Times New Roman"/>
          <w:sz w:val="28"/>
          <w:szCs w:val="28"/>
        </w:rPr>
        <w:t xml:space="preserve">Игра состоится </w:t>
      </w:r>
      <w:r w:rsidR="00A65C6F">
        <w:rPr>
          <w:rFonts w:ascii="Times New Roman" w:hAnsi="Times New Roman"/>
          <w:b/>
          <w:sz w:val="28"/>
          <w:szCs w:val="28"/>
        </w:rPr>
        <w:t>2</w:t>
      </w:r>
      <w:r w:rsidR="00162336" w:rsidRPr="00F302B5">
        <w:rPr>
          <w:rFonts w:ascii="Times New Roman" w:hAnsi="Times New Roman"/>
          <w:b/>
          <w:sz w:val="28"/>
          <w:szCs w:val="28"/>
        </w:rPr>
        <w:t xml:space="preserve"> марта 202</w:t>
      </w:r>
      <w:r w:rsidR="00A65C6F">
        <w:rPr>
          <w:rFonts w:ascii="Times New Roman" w:hAnsi="Times New Roman"/>
          <w:b/>
          <w:sz w:val="28"/>
          <w:szCs w:val="28"/>
        </w:rPr>
        <w:t>4</w:t>
      </w:r>
      <w:r w:rsidR="00162336" w:rsidRPr="00F302B5">
        <w:rPr>
          <w:rFonts w:ascii="Times New Roman" w:hAnsi="Times New Roman"/>
          <w:b/>
          <w:sz w:val="28"/>
          <w:szCs w:val="28"/>
        </w:rPr>
        <w:t xml:space="preserve"> года</w:t>
      </w:r>
      <w:r w:rsidR="00162336">
        <w:rPr>
          <w:rFonts w:ascii="Times New Roman" w:hAnsi="Times New Roman"/>
          <w:sz w:val="28"/>
          <w:szCs w:val="28"/>
        </w:rPr>
        <w:t xml:space="preserve"> на базе</w:t>
      </w:r>
      <w:r w:rsidR="00162336" w:rsidRPr="00162336">
        <w:rPr>
          <w:rFonts w:ascii="Times New Roman" w:hAnsi="Times New Roman"/>
          <w:sz w:val="28"/>
          <w:szCs w:val="28"/>
        </w:rPr>
        <w:t xml:space="preserve"> МАОУ-СОШ №91</w:t>
      </w:r>
      <w:r w:rsidR="00F302B5">
        <w:rPr>
          <w:rFonts w:ascii="Times New Roman" w:hAnsi="Times New Roman"/>
          <w:sz w:val="28"/>
          <w:szCs w:val="28"/>
        </w:rPr>
        <w:t xml:space="preserve"> </w:t>
      </w:r>
      <w:r w:rsidR="00162336">
        <w:rPr>
          <w:rFonts w:ascii="Times New Roman" w:hAnsi="Times New Roman"/>
          <w:sz w:val="28"/>
          <w:szCs w:val="28"/>
        </w:rPr>
        <w:t xml:space="preserve">по адресу г. Екатеринбург, ул. Павлодарская, 40. </w:t>
      </w:r>
      <w:r w:rsidR="00F302B5" w:rsidRPr="00162336">
        <w:rPr>
          <w:rFonts w:ascii="Times New Roman" w:hAnsi="Times New Roman"/>
          <w:sz w:val="28"/>
          <w:szCs w:val="28"/>
        </w:rPr>
        <w:t>Начало игры в 10.00.</w:t>
      </w:r>
      <w:r w:rsidR="00F302B5" w:rsidRPr="00F302B5">
        <w:rPr>
          <w:rFonts w:ascii="Times New Roman" w:hAnsi="Times New Roman"/>
          <w:sz w:val="28"/>
          <w:szCs w:val="28"/>
        </w:rPr>
        <w:t xml:space="preserve"> </w:t>
      </w:r>
      <w:r w:rsidR="00F302B5">
        <w:rPr>
          <w:rFonts w:ascii="Times New Roman" w:hAnsi="Times New Roman"/>
          <w:sz w:val="28"/>
          <w:szCs w:val="28"/>
        </w:rPr>
        <w:t>Регистрация</w:t>
      </w:r>
      <w:r w:rsidR="00F302B5" w:rsidRPr="001623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02B5" w:rsidRPr="00162336">
        <w:rPr>
          <w:rFonts w:ascii="Times New Roman" w:hAnsi="Times New Roman"/>
          <w:sz w:val="28"/>
          <w:szCs w:val="28"/>
        </w:rPr>
        <w:t xml:space="preserve">команд </w:t>
      </w:r>
      <w:r w:rsidR="00F302B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F302B5">
        <w:rPr>
          <w:rFonts w:ascii="Times New Roman" w:hAnsi="Times New Roman"/>
          <w:sz w:val="28"/>
          <w:szCs w:val="28"/>
        </w:rPr>
        <w:t xml:space="preserve"> </w:t>
      </w:r>
      <w:r w:rsidR="00F302B5" w:rsidRPr="00162336">
        <w:rPr>
          <w:rFonts w:ascii="Times New Roman" w:hAnsi="Times New Roman"/>
          <w:sz w:val="28"/>
          <w:szCs w:val="28"/>
        </w:rPr>
        <w:t xml:space="preserve">9.30.  </w:t>
      </w:r>
    </w:p>
    <w:p w:rsidR="00F302B5" w:rsidRDefault="00F302B5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/>
          <w:sz w:val="28"/>
          <w:szCs w:val="28"/>
        </w:rPr>
        <w:t>Для участие</w:t>
      </w:r>
      <w:proofErr w:type="gramEnd"/>
      <w:r>
        <w:rPr>
          <w:rFonts w:ascii="Times New Roman" w:hAnsi="Times New Roman"/>
          <w:sz w:val="28"/>
          <w:szCs w:val="28"/>
        </w:rPr>
        <w:t xml:space="preserve"> в игре необходимо иметь название команды, выполнение домашнего задания:</w:t>
      </w:r>
    </w:p>
    <w:p w:rsidR="00F302B5" w:rsidRDefault="00F302B5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«Визитка» - представление своей команды (1 мин.)</w:t>
      </w:r>
    </w:p>
    <w:p w:rsidR="00F302B5" w:rsidRPr="00162336" w:rsidRDefault="00F302B5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«Сюрприз для всех» - номер, игра и т.п. по теме Игры (3-5 минут)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содержание </w:t>
      </w:r>
      <w:r w:rsidR="00F302B5">
        <w:rPr>
          <w:rFonts w:ascii="Times New Roman" w:hAnsi="Times New Roman"/>
          <w:sz w:val="28"/>
          <w:szCs w:val="28"/>
        </w:rPr>
        <w:t>Игры</w:t>
      </w:r>
      <w:r>
        <w:rPr>
          <w:rFonts w:ascii="Times New Roman" w:hAnsi="Times New Roman"/>
          <w:sz w:val="28"/>
          <w:szCs w:val="28"/>
        </w:rPr>
        <w:t xml:space="preserve"> входит командное выполнение следующих заданий: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 «</w:t>
      </w:r>
      <w:proofErr w:type="gramEnd"/>
      <w:r>
        <w:rPr>
          <w:rFonts w:ascii="Times New Roman" w:hAnsi="Times New Roman"/>
          <w:sz w:val="28"/>
          <w:szCs w:val="28"/>
        </w:rPr>
        <w:t>Разминка» - узнать произведение по его героям;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«Конструктор» - сложить сюжетную картинку из частей;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«Сказочных дел мастера» - из набора букв составить фразу;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«Числовая угадай-ка» - вставить пропущенные числа в предложении;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«Знатоки арифметики» - выполнить арифметические действия;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«Сюжетная задача» - решить задачу;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«Кроссворд» - разгадать кроссворд;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«Блиц-игра» - ответить на простые вопросы.</w:t>
      </w:r>
    </w:p>
    <w:p w:rsidR="002A6BD3" w:rsidRDefault="00BB58E0" w:rsidP="002A6BD3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/>
          <w:sz w:val="28"/>
          <w:szCs w:val="28"/>
        </w:rPr>
      </w:pPr>
      <w:r w:rsidRPr="004066EF">
        <w:rPr>
          <w:rFonts w:ascii="Times New Roman" w:hAnsi="Times New Roman"/>
          <w:b/>
          <w:sz w:val="28"/>
          <w:szCs w:val="28"/>
        </w:rPr>
        <w:lastRenderedPageBreak/>
        <w:t>Тема</w:t>
      </w:r>
      <w:r w:rsidR="004066EF">
        <w:rPr>
          <w:rFonts w:ascii="Times New Roman" w:hAnsi="Times New Roman"/>
          <w:b/>
          <w:sz w:val="28"/>
          <w:szCs w:val="28"/>
        </w:rPr>
        <w:t xml:space="preserve"> игры в 202</w:t>
      </w:r>
      <w:r w:rsidR="00A65C6F">
        <w:rPr>
          <w:rFonts w:ascii="Times New Roman" w:hAnsi="Times New Roman"/>
          <w:b/>
          <w:sz w:val="28"/>
          <w:szCs w:val="28"/>
        </w:rPr>
        <w:t>4</w:t>
      </w:r>
      <w:r w:rsidR="004066EF">
        <w:rPr>
          <w:rFonts w:ascii="Times New Roman" w:hAnsi="Times New Roman"/>
          <w:b/>
          <w:sz w:val="28"/>
          <w:szCs w:val="28"/>
        </w:rPr>
        <w:t xml:space="preserve"> году </w:t>
      </w:r>
      <w:r w:rsidR="004066EF" w:rsidRPr="004066EF">
        <w:rPr>
          <w:rFonts w:ascii="Times New Roman" w:hAnsi="Times New Roman"/>
          <w:b/>
          <w:sz w:val="28"/>
          <w:szCs w:val="28"/>
        </w:rPr>
        <w:t xml:space="preserve">–  </w:t>
      </w:r>
      <w:r w:rsidRPr="004066EF">
        <w:rPr>
          <w:rFonts w:ascii="Times New Roman" w:hAnsi="Times New Roman"/>
          <w:b/>
          <w:sz w:val="28"/>
          <w:szCs w:val="28"/>
        </w:rPr>
        <w:t xml:space="preserve"> </w:t>
      </w:r>
      <w:r w:rsidR="004066EF" w:rsidRPr="004066EF">
        <w:rPr>
          <w:rFonts w:ascii="Times New Roman" w:hAnsi="Times New Roman"/>
          <w:b/>
          <w:sz w:val="28"/>
          <w:szCs w:val="28"/>
        </w:rPr>
        <w:t xml:space="preserve">творчество </w:t>
      </w:r>
      <w:r w:rsidR="00A65C6F">
        <w:rPr>
          <w:rFonts w:ascii="Times New Roman" w:hAnsi="Times New Roman"/>
          <w:b/>
          <w:sz w:val="28"/>
          <w:szCs w:val="28"/>
        </w:rPr>
        <w:t>Виталия Бианки</w:t>
      </w:r>
      <w:r w:rsidR="00AA1680">
        <w:rPr>
          <w:rFonts w:ascii="Times New Roman" w:hAnsi="Times New Roman"/>
          <w:b/>
          <w:sz w:val="28"/>
          <w:szCs w:val="28"/>
        </w:rPr>
        <w:t>.</w:t>
      </w:r>
    </w:p>
    <w:p w:rsidR="00AA1680" w:rsidRPr="001651C9" w:rsidRDefault="00AA1680" w:rsidP="00AA16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0F3CB9">
        <w:rPr>
          <w:rFonts w:ascii="Times New Roman" w:hAnsi="Times New Roman"/>
          <w:b/>
          <w:sz w:val="28"/>
          <w:szCs w:val="28"/>
        </w:rPr>
        <w:t xml:space="preserve"> </w:t>
      </w:r>
      <w:r w:rsidRPr="001651C9">
        <w:rPr>
          <w:rFonts w:ascii="Times New Roman" w:hAnsi="Times New Roman"/>
          <w:b/>
          <w:sz w:val="28"/>
          <w:szCs w:val="28"/>
        </w:rPr>
        <w:t>Произведения В.</w:t>
      </w:r>
      <w:r w:rsidR="002A6BD3">
        <w:rPr>
          <w:rFonts w:ascii="Times New Roman" w:hAnsi="Times New Roman"/>
          <w:b/>
          <w:sz w:val="28"/>
          <w:szCs w:val="28"/>
        </w:rPr>
        <w:t xml:space="preserve"> </w:t>
      </w:r>
      <w:r w:rsidRPr="001651C9">
        <w:rPr>
          <w:rFonts w:ascii="Times New Roman" w:hAnsi="Times New Roman"/>
          <w:b/>
          <w:sz w:val="28"/>
          <w:szCs w:val="28"/>
        </w:rPr>
        <w:t>Бианки к игре:</w:t>
      </w:r>
    </w:p>
    <w:p w:rsidR="00AA1680" w:rsidRPr="001651C9" w:rsidRDefault="00AA1680" w:rsidP="00AA1680">
      <w:pPr>
        <w:pStyle w:val="a5"/>
        <w:numPr>
          <w:ilvl w:val="0"/>
          <w:numId w:val="2"/>
        </w:numPr>
        <w:tabs>
          <w:tab w:val="left" w:pos="1701"/>
        </w:tabs>
        <w:ind w:left="1418" w:hanging="142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«Как муравьишка домой спешил»</w:t>
      </w:r>
    </w:p>
    <w:p w:rsidR="00AA1680" w:rsidRPr="001651C9" w:rsidRDefault="00AA1680" w:rsidP="00AA1680">
      <w:pPr>
        <w:pStyle w:val="a5"/>
        <w:numPr>
          <w:ilvl w:val="0"/>
          <w:numId w:val="2"/>
        </w:numPr>
        <w:tabs>
          <w:tab w:val="left" w:pos="1701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«Лесные домишки»</w:t>
      </w:r>
    </w:p>
    <w:p w:rsidR="00AA1680" w:rsidRPr="001651C9" w:rsidRDefault="00AA1680" w:rsidP="00AA1680">
      <w:pPr>
        <w:pStyle w:val="a5"/>
        <w:numPr>
          <w:ilvl w:val="0"/>
          <w:numId w:val="2"/>
        </w:numPr>
        <w:tabs>
          <w:tab w:val="left" w:pos="1701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«Сова»</w:t>
      </w:r>
    </w:p>
    <w:p w:rsidR="00AA1680" w:rsidRPr="001651C9" w:rsidRDefault="00AA1680" w:rsidP="00AA1680">
      <w:pPr>
        <w:pStyle w:val="a5"/>
        <w:numPr>
          <w:ilvl w:val="0"/>
          <w:numId w:val="2"/>
        </w:numPr>
        <w:tabs>
          <w:tab w:val="left" w:pos="1701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«Хвосты»</w:t>
      </w:r>
    </w:p>
    <w:p w:rsidR="00AA1680" w:rsidRPr="001651C9" w:rsidRDefault="00AA1680" w:rsidP="00AA1680">
      <w:pPr>
        <w:pStyle w:val="a5"/>
        <w:numPr>
          <w:ilvl w:val="0"/>
          <w:numId w:val="2"/>
        </w:numPr>
        <w:tabs>
          <w:tab w:val="left" w:pos="1701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«Хитрый Лис и Умная Уточка»</w:t>
      </w:r>
    </w:p>
    <w:p w:rsidR="00AA1680" w:rsidRPr="001651C9" w:rsidRDefault="00AA1680" w:rsidP="00AA1680">
      <w:pPr>
        <w:pStyle w:val="a5"/>
        <w:numPr>
          <w:ilvl w:val="0"/>
          <w:numId w:val="2"/>
        </w:numPr>
        <w:tabs>
          <w:tab w:val="left" w:pos="1701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651C9">
        <w:rPr>
          <w:rFonts w:ascii="Times New Roman" w:hAnsi="Times New Roman" w:cs="Times New Roman"/>
          <w:sz w:val="28"/>
          <w:szCs w:val="28"/>
        </w:rPr>
        <w:t>Аришка</w:t>
      </w:r>
      <w:proofErr w:type="spellEnd"/>
      <w:r w:rsidRPr="001651C9">
        <w:rPr>
          <w:rFonts w:ascii="Times New Roman" w:hAnsi="Times New Roman" w:cs="Times New Roman"/>
          <w:sz w:val="28"/>
          <w:szCs w:val="28"/>
        </w:rPr>
        <w:t xml:space="preserve"> –Трусишка»</w:t>
      </w:r>
    </w:p>
    <w:p w:rsidR="00AA1680" w:rsidRPr="001651C9" w:rsidRDefault="00AA1680" w:rsidP="00AA1680">
      <w:pPr>
        <w:pStyle w:val="a5"/>
        <w:numPr>
          <w:ilvl w:val="0"/>
          <w:numId w:val="2"/>
        </w:numPr>
        <w:tabs>
          <w:tab w:val="left" w:pos="1701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«Первая охота»</w:t>
      </w:r>
    </w:p>
    <w:p w:rsidR="00AA1680" w:rsidRPr="001651C9" w:rsidRDefault="00AA1680" w:rsidP="00AA1680">
      <w:pPr>
        <w:pStyle w:val="a5"/>
        <w:numPr>
          <w:ilvl w:val="0"/>
          <w:numId w:val="2"/>
        </w:numPr>
        <w:tabs>
          <w:tab w:val="left" w:pos="1701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«Кукушонок»</w:t>
      </w:r>
    </w:p>
    <w:p w:rsidR="00BB58E0" w:rsidRPr="002A6BD3" w:rsidRDefault="00AA1680" w:rsidP="002A6BD3">
      <w:pPr>
        <w:pStyle w:val="a5"/>
        <w:numPr>
          <w:ilvl w:val="0"/>
          <w:numId w:val="2"/>
        </w:numPr>
        <w:tabs>
          <w:tab w:val="left" w:pos="1701"/>
        </w:tabs>
        <w:ind w:firstLine="556"/>
        <w:rPr>
          <w:rFonts w:ascii="Times New Roman" w:hAnsi="Times New Roman" w:cs="Times New Roman"/>
          <w:sz w:val="28"/>
          <w:szCs w:val="28"/>
        </w:rPr>
      </w:pPr>
      <w:r w:rsidRPr="001651C9">
        <w:rPr>
          <w:rFonts w:ascii="Times New Roman" w:hAnsi="Times New Roman" w:cs="Times New Roman"/>
          <w:sz w:val="28"/>
          <w:szCs w:val="28"/>
        </w:rPr>
        <w:t>«Кто чем поёт?»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eastAsia="DejaVu Sans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</w:t>
      </w:r>
      <w:r w:rsidR="002A6BD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Принимая участие в Игре,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</w:t>
      </w:r>
      <w:r>
        <w:rPr>
          <w:rFonts w:ascii="Times New Roman" w:eastAsia="DejaVu Sans" w:hAnsi="Times New Roman"/>
          <w:bCs/>
          <w:sz w:val="28"/>
          <w:szCs w:val="28"/>
          <w:lang w:eastAsia="en-US"/>
        </w:rPr>
        <w:t xml:space="preserve">обработку персональных данных в соответствии с нормами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DejaVu Sans" w:hAnsi="Times New Roman"/>
            <w:bCs/>
            <w:sz w:val="28"/>
            <w:szCs w:val="28"/>
            <w:lang w:eastAsia="en-US"/>
          </w:rPr>
          <w:t>2006 г</w:t>
        </w:r>
      </w:smartTag>
      <w:r>
        <w:rPr>
          <w:rFonts w:ascii="Times New Roman" w:eastAsia="DejaVu Sans" w:hAnsi="Times New Roman"/>
          <w:bCs/>
          <w:sz w:val="28"/>
          <w:szCs w:val="28"/>
          <w:lang w:eastAsia="en-US"/>
        </w:rPr>
        <w:t xml:space="preserve">. (в действующей редакции) «О персональных данных» (фамилия, имя, отчество, наименование образовательной организации, класс, дата рождения, результаты участия в мероприятии, вид и степень диплома).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eastAsia="DejaVu Sans" w:hAnsi="Times New Roman"/>
          <w:bCs/>
          <w:color w:val="00000A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</w:t>
      </w:r>
      <w:r w:rsidR="002A6BD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Принимая участие 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Игре, педагоги, родители (законные представители) обучающихся и обучающиеся, достигшие 18 лет, соглашаются с тем, что фото- и видеосъемка будет проводиться без их непосредственного разрешения.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BB58E0" w:rsidRPr="00F85167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t>4. Критерии оценки (в соответствии с содержанием этапов, требованиями к работам и выступлениям участников)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Игра проходит по разным областям знаний: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технологии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литературе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окружающему миру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математике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русскому языку</w:t>
      </w:r>
    </w:p>
    <w:p w:rsidR="00BB58E0" w:rsidRDefault="00BB58E0" w:rsidP="00F302B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туре проводятся обязательные конкурсные задания, которые оцениваются баллами. Обязательные конкурсные задания проводятся по единому сценарию.</w:t>
      </w:r>
    </w:p>
    <w:p w:rsidR="00BB58E0" w:rsidRDefault="007E3DD2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посвящена творчеству </w:t>
      </w:r>
      <w:r w:rsidR="00A65C6F">
        <w:rPr>
          <w:rFonts w:ascii="Times New Roman" w:hAnsi="Times New Roman"/>
          <w:sz w:val="28"/>
          <w:szCs w:val="28"/>
        </w:rPr>
        <w:t>В. Бианки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iCs/>
          <w:sz w:val="28"/>
          <w:szCs w:val="28"/>
        </w:rPr>
        <w:t>Критерии</w:t>
      </w:r>
      <w:r>
        <w:rPr>
          <w:rFonts w:ascii="Times New Roman" w:hAnsi="Times New Roman"/>
          <w:sz w:val="28"/>
          <w:szCs w:val="28"/>
        </w:rPr>
        <w:t xml:space="preserve"> оценки работ и выступлений </w:t>
      </w:r>
      <w:r>
        <w:rPr>
          <w:rFonts w:ascii="Times New Roman" w:hAnsi="Times New Roman"/>
          <w:iCs/>
          <w:sz w:val="28"/>
          <w:szCs w:val="28"/>
        </w:rPr>
        <w:t>на каждом этапе мероприятия.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ходе игры проводятся 8 конкурсов: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«Разминка» (1 балл за каждое слово, если в написании ответа будет допущена орфографическая ошибка - ответ не засчитывается).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«Конструктор». Склеить сюжетную картинку из частей за ограниченный отрезок времени - 5 минут. Максимальное количество баллов за конкурс -3 балла</w:t>
      </w:r>
      <w:r w:rsidR="00A65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(1 балл за получение </w:t>
      </w:r>
      <w:proofErr w:type="gramStart"/>
      <w:r>
        <w:rPr>
          <w:rFonts w:ascii="Times New Roman" w:hAnsi="Times New Roman"/>
          <w:sz w:val="28"/>
          <w:szCs w:val="28"/>
        </w:rPr>
        <w:t>изображения,  1</w:t>
      </w:r>
      <w:proofErr w:type="gramEnd"/>
      <w:r>
        <w:rPr>
          <w:rFonts w:ascii="Times New Roman" w:hAnsi="Times New Roman"/>
          <w:sz w:val="28"/>
          <w:szCs w:val="28"/>
        </w:rPr>
        <w:t xml:space="preserve"> балл за аккуратность,  1 балл за верно указанное название произведения).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«Сказочных дел мастера». Составить из набора букв слова, из слов получить и записать фразу. (1 балл за верно полученную фразу, 1 балл за безошибочное написание фразы).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«Числовая угадай-ка» (за каждое верно отгаданное число - 1 балл).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«Знатоки арифметики» (за каждый верный ответ - 1 балл).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«Сюжетная задача» (за верное решение</w:t>
      </w:r>
      <w:r w:rsidR="00332D4C">
        <w:rPr>
          <w:rFonts w:ascii="Times New Roman" w:hAnsi="Times New Roman"/>
          <w:sz w:val="28"/>
          <w:szCs w:val="28"/>
        </w:rPr>
        <w:t xml:space="preserve"> и 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332D4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332D4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«Кроссворд» (за каждое верно отгаданное слово в кроссворде 1 балл, за каждую орфографическую ошибку минус 1 балл).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«Блиц-игра» (за 5 минут дать как можно больше ответов на простые вопросы по произведениям. За каждый верный ответ - 1 балл).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домашнее задание «Сюрприз для всех» команды получают дополнительный балл.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Победители Игры определяются по наибольшему количеству баллов. Дополнительными грамотами награждаются команды за лучшее домашнее задание (учитывается оригинальность выступления и соответствие теме Игры).</w:t>
      </w:r>
    </w:p>
    <w:p w:rsidR="00BB58E0" w:rsidRDefault="00BB58E0" w:rsidP="00F302B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BB58E0" w:rsidRPr="00F85167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t xml:space="preserve">5. Оргкомитет и </w:t>
      </w:r>
      <w:r w:rsidRPr="00F85167">
        <w:rPr>
          <w:rFonts w:ascii="Times New Roman" w:hAnsi="Times New Roman"/>
          <w:b/>
          <w:bCs/>
          <w:iCs/>
          <w:sz w:val="28"/>
          <w:szCs w:val="28"/>
        </w:rPr>
        <w:t>Жюри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Оргкомитет является основным координирующим органом по подготовке и проведению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Состав Оргкомитета: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состав Оргкомитета входят: руководитель, специалисты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МАОУ СОШ № 9</w:t>
      </w:r>
      <w:r w:rsidR="00A65C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Возглавляет Оргкомитет председатель.</w:t>
      </w:r>
    </w:p>
    <w:p w:rsidR="00BB58E0" w:rsidRDefault="00BB58E0" w:rsidP="00F302B5">
      <w:pPr>
        <w:pStyle w:val="1"/>
        <w:tabs>
          <w:tab w:val="left" w:pos="1701"/>
        </w:tabs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и корректирует </w:t>
      </w:r>
      <w:r>
        <w:rPr>
          <w:rFonts w:ascii="Times New Roman" w:hAnsi="Times New Roman" w:cs="Times New Roman"/>
          <w:bCs/>
          <w:iCs/>
          <w:sz w:val="28"/>
          <w:szCs w:val="28"/>
        </w:rPr>
        <w:t>порядок, сроки и 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определяет порядок регистрации участников;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состав жюри;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составляет программу проведения, условия выполнения этапов Игры, содержание конкурсных заданий; </w:t>
      </w:r>
    </w:p>
    <w:p w:rsidR="00BB58E0" w:rsidRDefault="00BB58E0" w:rsidP="00F302B5">
      <w:pPr>
        <w:widowControl w:val="0"/>
        <w:tabs>
          <w:tab w:val="left" w:pos="540"/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освещает ход Игры на сайте Организации, в средствах массовой информации;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 необходимую документацию по организации и проведению Игры;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необходимую организационную и методическую поддержку образовательным организациям, участвующим в Игре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BB58E0" w:rsidRDefault="00BB58E0" w:rsidP="00F302B5">
      <w:pPr>
        <w:tabs>
          <w:tab w:val="left" w:pos="360"/>
          <w:tab w:val="left" w:pos="993"/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представляет аналитические материалы по итогам Игры.</w:t>
      </w:r>
    </w:p>
    <w:p w:rsidR="00BB58E0" w:rsidRDefault="00BB58E0" w:rsidP="00F302B5">
      <w:pPr>
        <w:tabs>
          <w:tab w:val="left" w:pos="360"/>
          <w:tab w:val="left" w:pos="993"/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 состав Жюри входят: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МАОУ СОШ № 91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B58E0" w:rsidRDefault="00BB58E0" w:rsidP="00F302B5">
      <w:pPr>
        <w:pStyle w:val="a4"/>
        <w:tabs>
          <w:tab w:val="left" w:pos="1701"/>
        </w:tabs>
        <w:spacing w:before="0" w:beforeAutospacing="0" w:after="0" w:afterAutospacing="0"/>
        <w:ind w:left="85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Жюри: </w:t>
      </w:r>
    </w:p>
    <w:p w:rsidR="00BB58E0" w:rsidRDefault="00BB58E0" w:rsidP="00F302B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согласует с Оргкомитетом регламент проведения Игры; </w:t>
      </w:r>
    </w:p>
    <w:p w:rsidR="00BB58E0" w:rsidRDefault="00BB58E0" w:rsidP="00F302B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составляет и согласует с Оргкомитетом критерии оценки работ/выступлений участников; </w:t>
      </w:r>
    </w:p>
    <w:p w:rsidR="00BB58E0" w:rsidRDefault="00BB58E0" w:rsidP="00F302B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и оценивает работы/выступления участников Игры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Положением; </w:t>
      </w:r>
    </w:p>
    <w:p w:rsidR="00BB58E0" w:rsidRDefault="00BB58E0" w:rsidP="00F302B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предоставляет отзывы на работы обучающихся при подведении итогов Игры;</w:t>
      </w:r>
    </w:p>
    <w:p w:rsidR="00BB58E0" w:rsidRDefault="00BB58E0" w:rsidP="00F302B5">
      <w:pPr>
        <w:tabs>
          <w:tab w:val="left" w:pos="900"/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ведет необходимую документацию по организации работы Игры (протоколы проверки работ, итоговый протокол); </w:t>
      </w:r>
    </w:p>
    <w:p w:rsidR="00BB58E0" w:rsidRDefault="00BB58E0" w:rsidP="00F302B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определяет победителей и представляет результаты при подведении итогов. </w:t>
      </w:r>
    </w:p>
    <w:p w:rsidR="00BB58E0" w:rsidRDefault="00BB58E0" w:rsidP="00F302B5">
      <w:pPr>
        <w:tabs>
          <w:tab w:val="left" w:pos="900"/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C52673" w:rsidRDefault="00C52673" w:rsidP="00F302B5">
      <w:pPr>
        <w:tabs>
          <w:tab w:val="left" w:pos="900"/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BB58E0" w:rsidRPr="00F85167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F85167">
        <w:rPr>
          <w:rFonts w:ascii="Times New Roman" w:hAnsi="Times New Roman"/>
          <w:b/>
          <w:bCs/>
          <w:sz w:val="28"/>
          <w:szCs w:val="28"/>
        </w:rPr>
        <w:lastRenderedPageBreak/>
        <w:t xml:space="preserve">6. Подведение итогов </w:t>
      </w:r>
      <w:r w:rsidR="00F85167" w:rsidRPr="002F0C29">
        <w:rPr>
          <w:rFonts w:ascii="Times New Roman" w:hAnsi="Times New Roman"/>
          <w:b/>
          <w:bCs/>
          <w:sz w:val="28"/>
          <w:szCs w:val="28"/>
        </w:rPr>
        <w:t>Игры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Способ определения победителей и приз</w:t>
      </w:r>
      <w:r>
        <w:rPr>
          <w:rFonts w:ascii="Times New Roman" w:hAnsi="Times New Roman"/>
          <w:iCs/>
          <w:sz w:val="28"/>
          <w:szCs w:val="28"/>
        </w:rPr>
        <w:t>еров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и призеры Игры определяются по итогам </w:t>
      </w:r>
      <w:r w:rsidR="00332D4C">
        <w:rPr>
          <w:rFonts w:ascii="Times New Roman" w:hAnsi="Times New Roman"/>
          <w:sz w:val="28"/>
          <w:szCs w:val="28"/>
        </w:rPr>
        <w:t>районного</w:t>
      </w:r>
      <w:r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С</w:t>
      </w:r>
      <w:r>
        <w:rPr>
          <w:rFonts w:ascii="Times New Roman" w:hAnsi="Times New Roman"/>
          <w:iCs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 определения победителей и приз</w:t>
      </w:r>
      <w:r>
        <w:rPr>
          <w:rFonts w:ascii="Times New Roman" w:hAnsi="Times New Roman"/>
          <w:iCs/>
          <w:sz w:val="28"/>
          <w:szCs w:val="28"/>
        </w:rPr>
        <w:t>еров</w:t>
      </w:r>
    </w:p>
    <w:p w:rsidR="00BB58E0" w:rsidRDefault="00BB58E0" w:rsidP="00F302B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Игры доводятся до участников Оргкомитетом в день проведения </w:t>
      </w:r>
      <w:r w:rsidR="00E02BF8"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z w:val="28"/>
          <w:szCs w:val="28"/>
        </w:rPr>
        <w:t xml:space="preserve"> этапа. </w:t>
      </w:r>
    </w:p>
    <w:p w:rsidR="00BB58E0" w:rsidRDefault="00BB58E0" w:rsidP="00F302B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пройдет в день подведения итогов.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/>
          <w:sz w:val="28"/>
          <w:szCs w:val="28"/>
        </w:rPr>
        <w:t xml:space="preserve">Сроки, </w:t>
      </w:r>
      <w:r w:rsidR="004066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формы</w:t>
      </w:r>
      <w:proofErr w:type="gramEnd"/>
      <w:r>
        <w:rPr>
          <w:rFonts w:ascii="Times New Roman" w:hAnsi="Times New Roman"/>
          <w:sz w:val="28"/>
          <w:szCs w:val="28"/>
        </w:rPr>
        <w:t xml:space="preserve"> и степени награждения участников (индивидуальное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или/и командное достижение, место, номинация и т.д.) </w:t>
      </w:r>
    </w:p>
    <w:p w:rsidR="00BB58E0" w:rsidRDefault="00BB58E0" w:rsidP="00F302B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Команды победители и </w:t>
      </w:r>
      <w:proofErr w:type="gramStart"/>
      <w:r>
        <w:rPr>
          <w:rFonts w:ascii="Times New Roman" w:hAnsi="Times New Roman"/>
          <w:sz w:val="28"/>
          <w:szCs w:val="28"/>
        </w:rPr>
        <w:t>призеры  Игры</w:t>
      </w:r>
      <w:proofErr w:type="gramEnd"/>
      <w:r>
        <w:rPr>
          <w:rFonts w:ascii="Times New Roman" w:hAnsi="Times New Roman"/>
          <w:sz w:val="28"/>
          <w:szCs w:val="28"/>
        </w:rPr>
        <w:t xml:space="preserve">  награждаются дипломами 1, 2 и 3 </w:t>
      </w:r>
      <w:r w:rsidR="00A65C6F">
        <w:rPr>
          <w:rFonts w:ascii="Times New Roman" w:hAnsi="Times New Roman"/>
          <w:sz w:val="28"/>
          <w:szCs w:val="28"/>
        </w:rPr>
        <w:t>степени</w:t>
      </w:r>
      <w:r>
        <w:rPr>
          <w:rFonts w:ascii="Times New Roman" w:hAnsi="Times New Roman"/>
          <w:sz w:val="28"/>
          <w:szCs w:val="28"/>
        </w:rPr>
        <w:t>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E02B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>Апелляции по результатам Игры не предусмотрены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BB58E0" w:rsidRDefault="00BB58E0" w:rsidP="00F302B5">
      <w:pPr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B58E0" w:rsidRPr="00E02BF8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E02BF8">
        <w:rPr>
          <w:rFonts w:ascii="Times New Roman" w:hAnsi="Times New Roman"/>
          <w:b/>
          <w:bCs/>
          <w:sz w:val="28"/>
          <w:szCs w:val="28"/>
        </w:rPr>
        <w:t>7. Финансирование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Финансирование Игры осуществляется за счет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собственных средств образовательной организации.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Cs/>
          <w:sz w:val="28"/>
          <w:szCs w:val="28"/>
        </w:rPr>
      </w:pPr>
    </w:p>
    <w:p w:rsidR="00BB58E0" w:rsidRPr="00E02BF8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E02BF8">
        <w:rPr>
          <w:rFonts w:ascii="Times New Roman" w:hAnsi="Times New Roman"/>
          <w:b/>
          <w:bCs/>
          <w:sz w:val="28"/>
          <w:szCs w:val="28"/>
        </w:rPr>
        <w:t>8. Данные об организаторах мероприятия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Муниципальное автономное общеобразовательное учреждение – средняя общеобразовательная школа №91 с углублённым изучением отдельных предметов</w:t>
      </w:r>
      <w:bookmarkStart w:id="0" w:name="_GoBack"/>
      <w:bookmarkEnd w:id="0"/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МАОУ-СОШ №91 директор Кузина Ирина Николаевна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 Екатеринбург, ул. Павлодарская д.40, 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218-36-39(40,41). Факс 218-36-41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 873112@</w:t>
      </w:r>
      <w:r>
        <w:rPr>
          <w:rFonts w:ascii="Times New Roman" w:hAnsi="Times New Roman"/>
          <w:sz w:val="28"/>
          <w:szCs w:val="28"/>
          <w:lang w:val="en-US"/>
        </w:rPr>
        <w:t>inbox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8.2. Ответственный за проведение мероприятия</w:t>
      </w:r>
      <w:r w:rsidR="00E02BF8">
        <w:rPr>
          <w:rFonts w:ascii="Times New Roman" w:hAnsi="Times New Roman"/>
          <w:bCs/>
          <w:sz w:val="28"/>
          <w:szCs w:val="28"/>
        </w:rPr>
        <w:t xml:space="preserve"> </w:t>
      </w:r>
      <w:r w:rsidR="00E02BF8">
        <w:rPr>
          <w:rFonts w:ascii="Times New Roman" w:hAnsi="Times New Roman"/>
          <w:sz w:val="28"/>
          <w:szCs w:val="28"/>
        </w:rPr>
        <w:t>Силантьева Светлана Андреевна</w:t>
      </w:r>
      <w:r>
        <w:rPr>
          <w:rFonts w:ascii="Times New Roman" w:hAnsi="Times New Roman"/>
          <w:sz w:val="28"/>
          <w:szCs w:val="28"/>
        </w:rPr>
        <w:t>, заместитель директора по УР, тел. 218-36-39</w:t>
      </w:r>
      <w:r w:rsidR="00E02BF8">
        <w:rPr>
          <w:rFonts w:ascii="Times New Roman" w:hAnsi="Times New Roman"/>
          <w:sz w:val="28"/>
          <w:szCs w:val="28"/>
        </w:rPr>
        <w:t>.</w:t>
      </w:r>
    </w:p>
    <w:p w:rsidR="00BB58E0" w:rsidRPr="000F02F4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2F0C29" w:rsidRPr="001C67C4">
          <w:rPr>
            <w:rStyle w:val="a3"/>
            <w:rFonts w:ascii="Times New Roman" w:hAnsi="Times New Roman"/>
            <w:sz w:val="28"/>
            <w:szCs w:val="28"/>
            <w:lang w:val="en-US"/>
          </w:rPr>
          <w:t>Parfenish</w:t>
        </w:r>
        <w:r w:rsidR="002F0C29" w:rsidRPr="000F02F4">
          <w:rPr>
            <w:rStyle w:val="a3"/>
            <w:rFonts w:ascii="Times New Roman" w:hAnsi="Times New Roman"/>
            <w:sz w:val="28"/>
            <w:szCs w:val="28"/>
          </w:rPr>
          <w:t>@</w:t>
        </w:r>
        <w:r w:rsidR="002F0C29" w:rsidRPr="001C67C4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2F0C29" w:rsidRPr="000F02F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2F0C29" w:rsidRPr="001C67C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A65C6F" w:rsidRPr="000F02F4" w:rsidRDefault="00A65C6F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Style w:val="a3"/>
          <w:rFonts w:ascii="Times New Roman" w:hAnsi="Times New Roman"/>
          <w:sz w:val="28"/>
          <w:szCs w:val="28"/>
        </w:rPr>
      </w:pPr>
    </w:p>
    <w:p w:rsidR="00A65C6F" w:rsidRDefault="00A65C6F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b/>
          <w:sz w:val="28"/>
          <w:szCs w:val="28"/>
        </w:rPr>
      </w:pPr>
      <w:r w:rsidRPr="00A65C6F">
        <w:rPr>
          <w:rFonts w:ascii="Times New Roman" w:hAnsi="Times New Roman"/>
          <w:b/>
          <w:sz w:val="28"/>
          <w:szCs w:val="28"/>
        </w:rPr>
        <w:t>9. Заявк</w:t>
      </w:r>
      <w:r w:rsidR="00C52673">
        <w:rPr>
          <w:rFonts w:ascii="Times New Roman" w:hAnsi="Times New Roman"/>
          <w:b/>
          <w:sz w:val="28"/>
          <w:szCs w:val="28"/>
        </w:rPr>
        <w:t>а</w:t>
      </w:r>
      <w:r w:rsidRPr="00A65C6F">
        <w:rPr>
          <w:rFonts w:ascii="Times New Roman" w:hAnsi="Times New Roman"/>
          <w:b/>
          <w:sz w:val="28"/>
          <w:szCs w:val="28"/>
        </w:rPr>
        <w:t xml:space="preserve"> на участие в игре</w:t>
      </w:r>
    </w:p>
    <w:p w:rsidR="000F02F4" w:rsidRDefault="00A65C6F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 w:rsidRPr="00A65C6F">
        <w:rPr>
          <w:rFonts w:ascii="Times New Roman" w:hAnsi="Times New Roman"/>
          <w:sz w:val="28"/>
          <w:szCs w:val="28"/>
        </w:rPr>
        <w:t>9.1 Заявку на участие в игре необходимо подать до 31 января 2024 года по ссылке</w:t>
      </w:r>
      <w:r w:rsidR="000F02F4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2E2EFA" w:rsidRPr="008D0990">
          <w:rPr>
            <w:rStyle w:val="a3"/>
            <w:rFonts w:ascii="Times New Roman" w:hAnsi="Times New Roman"/>
            <w:sz w:val="28"/>
            <w:szCs w:val="28"/>
          </w:rPr>
          <w:t>https://docs.google.com/forms/d/e/1F</w:t>
        </w:r>
        <w:r w:rsidR="002E2EFA" w:rsidRPr="008D0990">
          <w:rPr>
            <w:rStyle w:val="a3"/>
            <w:rFonts w:ascii="Times New Roman" w:hAnsi="Times New Roman"/>
            <w:sz w:val="28"/>
            <w:szCs w:val="28"/>
          </w:rPr>
          <w:t>A</w:t>
        </w:r>
        <w:r w:rsidR="002E2EFA" w:rsidRPr="008D0990">
          <w:rPr>
            <w:rStyle w:val="a3"/>
            <w:rFonts w:ascii="Times New Roman" w:hAnsi="Times New Roman"/>
            <w:sz w:val="28"/>
            <w:szCs w:val="28"/>
          </w:rPr>
          <w:t>IpQLSequfHqhAKDliI1IL31n9u_2-AyVRB-OpICbGKz2ct7YCVN_Q/viewform?usp=sharing</w:t>
        </w:r>
      </w:hyperlink>
      <w:r w:rsidR="002E2EFA" w:rsidRPr="002E2EFA">
        <w:rPr>
          <w:rFonts w:ascii="Times New Roman" w:hAnsi="Times New Roman"/>
          <w:sz w:val="28"/>
          <w:szCs w:val="28"/>
        </w:rPr>
        <w:t>.</w:t>
      </w:r>
      <w:r w:rsidR="002E2EFA">
        <w:rPr>
          <w:rFonts w:ascii="Times New Roman" w:hAnsi="Times New Roman"/>
          <w:sz w:val="28"/>
          <w:szCs w:val="28"/>
        </w:rPr>
        <w:t xml:space="preserve"> </w:t>
      </w:r>
    </w:p>
    <w:p w:rsidR="00A65C6F" w:rsidRPr="00A65C6F" w:rsidRDefault="00AA168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закрывается 31 января 2024 года в 22.00.</w:t>
      </w:r>
    </w:p>
    <w:p w:rsidR="00BB58E0" w:rsidRDefault="00BB58E0" w:rsidP="00F302B5">
      <w:pPr>
        <w:tabs>
          <w:tab w:val="left" w:pos="1701"/>
        </w:tabs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:rsidR="004066EF" w:rsidRDefault="004066EF" w:rsidP="00F302B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6EF" w:rsidRDefault="004066EF" w:rsidP="00F302B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58E0" w:rsidRDefault="00BB58E0" w:rsidP="00F302B5">
      <w:pPr>
        <w:tabs>
          <w:tab w:val="left" w:pos="0"/>
          <w:tab w:val="left" w:pos="1260"/>
        </w:tabs>
        <w:spacing w:after="0" w:line="240" w:lineRule="auto"/>
        <w:ind w:left="851" w:right="24" w:firstLine="425"/>
        <w:jc w:val="both"/>
        <w:rPr>
          <w:rFonts w:ascii="Times New Roman" w:hAnsi="Times New Roman"/>
          <w:sz w:val="28"/>
          <w:szCs w:val="28"/>
        </w:rPr>
      </w:pPr>
    </w:p>
    <w:p w:rsidR="00BB58E0" w:rsidRDefault="00BB58E0" w:rsidP="00F302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58E0" w:rsidRDefault="00BB58E0" w:rsidP="00F302B5">
      <w:pPr>
        <w:jc w:val="both"/>
      </w:pPr>
    </w:p>
    <w:p w:rsidR="00BB58E0" w:rsidRDefault="00BB58E0" w:rsidP="00F302B5">
      <w:pPr>
        <w:jc w:val="both"/>
      </w:pPr>
    </w:p>
    <w:p w:rsidR="00BB58E0" w:rsidRDefault="00BB58E0" w:rsidP="00F302B5">
      <w:pPr>
        <w:jc w:val="both"/>
      </w:pPr>
    </w:p>
    <w:p w:rsidR="005F7156" w:rsidRDefault="005F7156" w:rsidP="00F302B5">
      <w:pPr>
        <w:jc w:val="both"/>
      </w:pPr>
    </w:p>
    <w:p w:rsidR="00F302B5" w:rsidRDefault="00F302B5" w:rsidP="00F302B5">
      <w:pPr>
        <w:jc w:val="both"/>
      </w:pPr>
    </w:p>
    <w:p w:rsidR="00F302B5" w:rsidRDefault="00F302B5" w:rsidP="00F302B5">
      <w:pPr>
        <w:jc w:val="both"/>
      </w:pPr>
    </w:p>
    <w:p w:rsidR="00F302B5" w:rsidRDefault="00F302B5" w:rsidP="00F302B5">
      <w:pPr>
        <w:jc w:val="both"/>
      </w:pPr>
    </w:p>
    <w:sectPr w:rsidR="00F302B5" w:rsidSect="004066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A4758"/>
    <w:multiLevelType w:val="hybridMultilevel"/>
    <w:tmpl w:val="F5B0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76D5"/>
    <w:multiLevelType w:val="hybridMultilevel"/>
    <w:tmpl w:val="4D0EA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E0"/>
    <w:rsid w:val="000F02F4"/>
    <w:rsid w:val="000F3CB9"/>
    <w:rsid w:val="00162336"/>
    <w:rsid w:val="00162A38"/>
    <w:rsid w:val="001F21E0"/>
    <w:rsid w:val="0020777B"/>
    <w:rsid w:val="002A6BD3"/>
    <w:rsid w:val="002D471A"/>
    <w:rsid w:val="002E2EFA"/>
    <w:rsid w:val="002F0C29"/>
    <w:rsid w:val="00332D4C"/>
    <w:rsid w:val="0039774C"/>
    <w:rsid w:val="003B496E"/>
    <w:rsid w:val="004066EF"/>
    <w:rsid w:val="004275EF"/>
    <w:rsid w:val="004A18BB"/>
    <w:rsid w:val="004A52CE"/>
    <w:rsid w:val="00510770"/>
    <w:rsid w:val="00527511"/>
    <w:rsid w:val="005F7156"/>
    <w:rsid w:val="005F7D6B"/>
    <w:rsid w:val="00602633"/>
    <w:rsid w:val="00666DF6"/>
    <w:rsid w:val="00692D3F"/>
    <w:rsid w:val="006B4827"/>
    <w:rsid w:val="006B74BE"/>
    <w:rsid w:val="006C009B"/>
    <w:rsid w:val="006F45AC"/>
    <w:rsid w:val="007475B1"/>
    <w:rsid w:val="007E029B"/>
    <w:rsid w:val="007E3DD2"/>
    <w:rsid w:val="00887B76"/>
    <w:rsid w:val="00891E16"/>
    <w:rsid w:val="008B3F74"/>
    <w:rsid w:val="00A16D0B"/>
    <w:rsid w:val="00A438EA"/>
    <w:rsid w:val="00A65C6F"/>
    <w:rsid w:val="00A9129D"/>
    <w:rsid w:val="00AA1680"/>
    <w:rsid w:val="00AA35EC"/>
    <w:rsid w:val="00BB58E0"/>
    <w:rsid w:val="00C52673"/>
    <w:rsid w:val="00DE01D6"/>
    <w:rsid w:val="00DF14BD"/>
    <w:rsid w:val="00E02BF8"/>
    <w:rsid w:val="00E25903"/>
    <w:rsid w:val="00E375F8"/>
    <w:rsid w:val="00E827BE"/>
    <w:rsid w:val="00EC2C79"/>
    <w:rsid w:val="00F25D38"/>
    <w:rsid w:val="00F302B5"/>
    <w:rsid w:val="00F41054"/>
    <w:rsid w:val="00F85167"/>
    <w:rsid w:val="00F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D31487-CE15-43FD-8735-B41A0801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B58E0"/>
    <w:rPr>
      <w:color w:val="0000FF"/>
      <w:u w:val="single"/>
    </w:rPr>
  </w:style>
  <w:style w:type="paragraph" w:styleId="a4">
    <w:name w:val="Normal (Web)"/>
    <w:basedOn w:val="a"/>
    <w:semiHidden/>
    <w:unhideWhenUsed/>
    <w:rsid w:val="00BB5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semiHidden/>
    <w:rsid w:val="00BB58E0"/>
    <w:pPr>
      <w:spacing w:after="0" w:line="240" w:lineRule="auto"/>
      <w:ind w:left="720"/>
    </w:pPr>
    <w:rPr>
      <w:rFonts w:cs="Calibri"/>
      <w:sz w:val="24"/>
      <w:szCs w:val="24"/>
    </w:rPr>
  </w:style>
  <w:style w:type="paragraph" w:customStyle="1" w:styleId="10">
    <w:name w:val="Без интервала1"/>
    <w:qFormat/>
    <w:rsid w:val="00F302B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A1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2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751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0F02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qufHqhAKDliI1IL31n9u_2-AyVRB-OpICbGKz2ct7YCVN_Q/viewform?usp=sharing" TargetMode="External"/><Relationship Id="rId5" Type="http://schemas.openxmlformats.org/officeDocument/2006/relationships/hyperlink" Target="mailto:Parfeni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2024-01-10T09:44:00Z</cp:lastPrinted>
  <dcterms:created xsi:type="dcterms:W3CDTF">2024-01-10T09:57:00Z</dcterms:created>
  <dcterms:modified xsi:type="dcterms:W3CDTF">2024-01-17T05:30:00Z</dcterms:modified>
</cp:coreProperties>
</file>